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AD169C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21AC2">
        <w:t>Zastępcy Dyrektora ds. Lecznictwa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</w:t>
      </w:r>
      <w:r w:rsidR="0079237B">
        <w:t>w Wojewódzkim Szpitalu Specjalistycznym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0A2B8F">
      <w:pPr>
        <w:spacing w:after="0" w:line="240" w:lineRule="auto"/>
        <w:ind w:firstLine="708"/>
        <w:jc w:val="both"/>
      </w:pPr>
      <w:r>
        <w:t>Wyrażam zgodę na przetwarzanie danych osobowych w celu przeprowadzenia konku</w:t>
      </w:r>
      <w:r w:rsidR="00D93FD8">
        <w:t>rsu na stanowisko Zastępcy Dyrektora ds. Lecznictwa w</w:t>
      </w:r>
      <w:r w:rsidR="000A2B8F">
        <w:t xml:space="preserve"> </w:t>
      </w:r>
      <w:r w:rsidR="00D93FD8">
        <w:t>Wojewódzkim Szpitalu Specjalistycznym</w:t>
      </w:r>
      <w:bookmarkStart w:id="0" w:name="_GoBack"/>
      <w:bookmarkEnd w:id="0"/>
      <w:r w:rsidR="006473AF">
        <w:t xml:space="preserve"> im. Najświętszej Maryi Panny w Częstochowie</w:t>
      </w:r>
    </w:p>
    <w:p w:rsidR="006473AF" w:rsidRDefault="006473AF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C581E"/>
    <w:rsid w:val="002E30BE"/>
    <w:rsid w:val="003C7E21"/>
    <w:rsid w:val="00405A42"/>
    <w:rsid w:val="00537098"/>
    <w:rsid w:val="006473AF"/>
    <w:rsid w:val="0079237B"/>
    <w:rsid w:val="0081036E"/>
    <w:rsid w:val="008109C3"/>
    <w:rsid w:val="00821AC2"/>
    <w:rsid w:val="008E7448"/>
    <w:rsid w:val="00AC087E"/>
    <w:rsid w:val="00AD169C"/>
    <w:rsid w:val="00B649E2"/>
    <w:rsid w:val="00BE6A48"/>
    <w:rsid w:val="00D93FD8"/>
    <w:rsid w:val="00E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21</cp:revision>
  <cp:lastPrinted>2024-10-21T09:44:00Z</cp:lastPrinted>
  <dcterms:created xsi:type="dcterms:W3CDTF">2024-10-21T09:28:00Z</dcterms:created>
  <dcterms:modified xsi:type="dcterms:W3CDTF">2025-01-09T13:13:00Z</dcterms:modified>
</cp:coreProperties>
</file>